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28244" w14:textId="77777777" w:rsidR="00D42819" w:rsidRDefault="003E00FB" w:rsidP="00B710CC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C160C41" wp14:editId="44E0C8F8">
            <wp:simplePos x="0" y="0"/>
            <wp:positionH relativeFrom="column">
              <wp:posOffset>1228725</wp:posOffset>
            </wp:positionH>
            <wp:positionV relativeFrom="paragraph">
              <wp:posOffset>-424180</wp:posOffset>
            </wp:positionV>
            <wp:extent cx="3276600" cy="1459152"/>
            <wp:effectExtent l="0" t="0" r="0" b="8255"/>
            <wp:wrapNone/>
            <wp:docPr id="1" name="Picture 0" descr="Assn. For Mental Health and Wellness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n. For Mental Health and Wellness color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459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C20E1" w14:textId="77777777" w:rsidR="008B080A" w:rsidRDefault="008B080A" w:rsidP="00D42819">
      <w:pPr>
        <w:jc w:val="center"/>
        <w:rPr>
          <w:b/>
          <w:sz w:val="40"/>
          <w:szCs w:val="40"/>
        </w:rPr>
      </w:pPr>
    </w:p>
    <w:p w14:paraId="6B8617BA" w14:textId="77777777" w:rsidR="003E00FB" w:rsidRDefault="00B84332" w:rsidP="00C74145">
      <w:pPr>
        <w:jc w:val="center"/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</w:pPr>
      <w:r w:rsidRPr="00B84332"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  <w:t>939 Johnson Avenue, Ronkonk</w:t>
      </w:r>
      <w:r w:rsidR="00F143F3"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  <w:t>oma, NY 11779 · (631) 471-7242</w:t>
      </w:r>
      <w:r w:rsidR="00746DB8"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  <w:t xml:space="preserve"> ·</w:t>
      </w:r>
      <w:r w:rsidRPr="00B84332"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  <w:t xml:space="preserve"> </w:t>
      </w:r>
      <w:r w:rsidR="00F143F3"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  <w:t>www.</w:t>
      </w:r>
      <w:r w:rsidR="00746DB8"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  <w:t>mhaw</w:t>
      </w:r>
      <w:r w:rsidR="00F143F3">
        <w:rPr>
          <w:rFonts w:ascii="Century Schoolbook" w:hAnsi="Century Schoolbook" w:cs="Times New Roman"/>
          <w:b/>
          <w:i/>
          <w:color w:val="365F91" w:themeColor="accent1" w:themeShade="BF"/>
          <w:sz w:val="20"/>
          <w:szCs w:val="20"/>
        </w:rPr>
        <w:t>.org</w:t>
      </w:r>
    </w:p>
    <w:p w14:paraId="1249190F" w14:textId="77777777" w:rsidR="00A36052" w:rsidRPr="00746DB8" w:rsidRDefault="003E00FB" w:rsidP="00A36052">
      <w:pPr>
        <w:pStyle w:val="NoSpacing"/>
        <w:rPr>
          <w:rFonts w:cs="Times New Roman"/>
          <w:sz w:val="24"/>
          <w:szCs w:val="24"/>
        </w:rPr>
      </w:pPr>
      <w:r w:rsidRPr="00746DB8">
        <w:rPr>
          <w:rFonts w:cs="Times New Roman"/>
          <w:sz w:val="24"/>
          <w:szCs w:val="24"/>
        </w:rPr>
        <w:br/>
      </w:r>
    </w:p>
    <w:p w14:paraId="195309E0" w14:textId="77777777" w:rsidR="00A36052" w:rsidRPr="00746DB8" w:rsidRDefault="00746DB8" w:rsidP="00C7414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746DB8">
        <w:rPr>
          <w:rFonts w:cs="Times New Roman"/>
          <w:sz w:val="24"/>
          <w:szCs w:val="24"/>
        </w:rPr>
        <w:t>March 10, 2016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</w:t>
      </w:r>
      <w:r w:rsidRPr="00746DB8">
        <w:rPr>
          <w:rFonts w:cs="Times New Roman"/>
          <w:sz w:val="24"/>
          <w:szCs w:val="24"/>
        </w:rPr>
        <w:t xml:space="preserve">Contact: Ruth McDade </w:t>
      </w:r>
      <w:r>
        <w:rPr>
          <w:rFonts w:cs="Times New Roman"/>
          <w:sz w:val="24"/>
          <w:szCs w:val="24"/>
        </w:rPr>
        <w:t xml:space="preserve"> </w:t>
      </w:r>
    </w:p>
    <w:p w14:paraId="21AE9D69" w14:textId="77777777" w:rsidR="00A36052" w:rsidRPr="00746DB8" w:rsidRDefault="00746DB8" w:rsidP="00C74145">
      <w:pPr>
        <w:pStyle w:val="NoSpacing"/>
        <w:spacing w:line="276" w:lineRule="auto"/>
        <w:rPr>
          <w:rFonts w:cs="Times New Roman"/>
          <w:sz w:val="24"/>
          <w:szCs w:val="24"/>
        </w:rPr>
      </w:pPr>
      <w:r w:rsidRPr="00746DB8">
        <w:rPr>
          <w:rFonts w:cs="Times New Roman"/>
          <w:sz w:val="24"/>
          <w:szCs w:val="24"/>
        </w:rPr>
        <w:t xml:space="preserve">For Immediate Release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Mobile:</w:t>
      </w:r>
      <w:r w:rsidR="00A36052" w:rsidRPr="00746DB8">
        <w:rPr>
          <w:rFonts w:cs="Times New Roman"/>
          <w:sz w:val="24"/>
          <w:szCs w:val="24"/>
        </w:rPr>
        <w:t xml:space="preserve"> 631.672.9613</w:t>
      </w:r>
    </w:p>
    <w:p w14:paraId="42D9801D" w14:textId="77777777" w:rsidR="00A36052" w:rsidRPr="00746DB8" w:rsidRDefault="001E738C" w:rsidP="00C74145">
      <w:pPr>
        <w:pStyle w:val="NoSpacing"/>
        <w:spacing w:line="276" w:lineRule="auto"/>
        <w:jc w:val="center"/>
        <w:rPr>
          <w:rFonts w:cs="Times New Roman"/>
          <w:b/>
          <w:sz w:val="32"/>
          <w:szCs w:val="32"/>
        </w:rPr>
      </w:pPr>
      <w:r w:rsidRPr="00746DB8">
        <w:br/>
      </w:r>
      <w:r w:rsidR="00C74145">
        <w:rPr>
          <w:rFonts w:cs="Times New Roman"/>
          <w:b/>
          <w:sz w:val="32"/>
          <w:szCs w:val="32"/>
        </w:rPr>
        <w:t>STATE GRANT TO AUGMENT SERVICES TO VETERANS IN BROOKHAVEN</w:t>
      </w:r>
    </w:p>
    <w:p w14:paraId="2D14B081" w14:textId="77777777" w:rsidR="00633A1C" w:rsidRPr="00746DB8" w:rsidRDefault="00633A1C" w:rsidP="00C74145">
      <w:pPr>
        <w:jc w:val="center"/>
        <w:rPr>
          <w:rFonts w:cs="Times New Roman"/>
          <w:b/>
          <w:i/>
          <w:sz w:val="24"/>
          <w:szCs w:val="24"/>
        </w:rPr>
      </w:pPr>
      <w:r w:rsidRPr="00746DB8">
        <w:rPr>
          <w:rFonts w:cs="Times New Roman"/>
          <w:b/>
          <w:i/>
          <w:sz w:val="24"/>
          <w:szCs w:val="24"/>
        </w:rPr>
        <w:t>Added focus on the un</w:t>
      </w:r>
      <w:r w:rsidR="00ED69BD" w:rsidRPr="00746DB8">
        <w:rPr>
          <w:rFonts w:cs="Times New Roman"/>
          <w:b/>
          <w:i/>
          <w:sz w:val="24"/>
          <w:szCs w:val="24"/>
        </w:rPr>
        <w:t xml:space="preserve">met behavioral health needs of </w:t>
      </w:r>
      <w:r w:rsidR="007E1C11">
        <w:rPr>
          <w:rFonts w:cs="Times New Roman"/>
          <w:b/>
          <w:i/>
          <w:sz w:val="24"/>
          <w:szCs w:val="24"/>
        </w:rPr>
        <w:t>returning V</w:t>
      </w:r>
      <w:r w:rsidRPr="00746DB8">
        <w:rPr>
          <w:rFonts w:cs="Times New Roman"/>
          <w:b/>
          <w:i/>
          <w:sz w:val="24"/>
          <w:szCs w:val="24"/>
        </w:rPr>
        <w:t>eterans</w:t>
      </w:r>
    </w:p>
    <w:p w14:paraId="0DC401C9" w14:textId="77777777" w:rsidR="007477D4" w:rsidRDefault="00746DB8" w:rsidP="00C7414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</w:r>
      <w:r w:rsidR="00717717" w:rsidRPr="00746DB8">
        <w:rPr>
          <w:rFonts w:cs="Times New Roman"/>
          <w:sz w:val="24"/>
          <w:szCs w:val="24"/>
        </w:rPr>
        <w:t xml:space="preserve">RONKONKOMA, NY </w:t>
      </w:r>
      <w:r w:rsidR="00AD041C" w:rsidRPr="00746DB8">
        <w:rPr>
          <w:rFonts w:cs="Times New Roman"/>
          <w:sz w:val="24"/>
          <w:szCs w:val="24"/>
        </w:rPr>
        <w:t>–</w:t>
      </w:r>
      <w:r w:rsidR="00717717" w:rsidRPr="00746DB8">
        <w:rPr>
          <w:rFonts w:cs="Times New Roman"/>
          <w:sz w:val="24"/>
          <w:szCs w:val="24"/>
        </w:rPr>
        <w:t xml:space="preserve"> </w:t>
      </w:r>
      <w:r w:rsidR="00AD041C" w:rsidRPr="00746DB8">
        <w:rPr>
          <w:rFonts w:cs="Times New Roman"/>
          <w:sz w:val="24"/>
          <w:szCs w:val="24"/>
        </w:rPr>
        <w:t>The Association for Mental Health and Wellness</w:t>
      </w:r>
      <w:r>
        <w:rPr>
          <w:rFonts w:cs="Times New Roman"/>
          <w:sz w:val="24"/>
          <w:szCs w:val="24"/>
        </w:rPr>
        <w:t xml:space="preserve"> </w:t>
      </w:r>
      <w:r w:rsidR="00250EA1">
        <w:rPr>
          <w:rFonts w:cs="Times New Roman"/>
          <w:sz w:val="24"/>
          <w:szCs w:val="24"/>
        </w:rPr>
        <w:t xml:space="preserve">(MHAW) </w:t>
      </w:r>
      <w:commentRangeStart w:id="0"/>
      <w:r>
        <w:rPr>
          <w:rFonts w:cs="Times New Roman"/>
          <w:sz w:val="24"/>
          <w:szCs w:val="24"/>
        </w:rPr>
        <w:t xml:space="preserve">will receive </w:t>
      </w:r>
      <w:commentRangeEnd w:id="0"/>
      <w:r w:rsidR="00347F5B">
        <w:rPr>
          <w:rStyle w:val="CommentReference"/>
        </w:rPr>
        <w:commentReference w:id="0"/>
      </w:r>
      <w:r>
        <w:rPr>
          <w:rFonts w:cs="Times New Roman"/>
          <w:sz w:val="24"/>
          <w:szCs w:val="24"/>
        </w:rPr>
        <w:t>a $</w:t>
      </w:r>
      <w:r w:rsidRPr="00746DB8">
        <w:rPr>
          <w:rFonts w:cs="Times New Roman"/>
          <w:sz w:val="24"/>
          <w:szCs w:val="24"/>
        </w:rPr>
        <w:t xml:space="preserve">588,000 grant from the New York State Office of Temporary and Disability Assistance </w:t>
      </w:r>
      <w:r>
        <w:rPr>
          <w:rFonts w:cs="Times New Roman"/>
          <w:sz w:val="24"/>
          <w:szCs w:val="24"/>
        </w:rPr>
        <w:t xml:space="preserve">(OTDA) </w:t>
      </w:r>
      <w:r w:rsidR="00250EA1">
        <w:rPr>
          <w:rFonts w:cs="Times New Roman"/>
          <w:sz w:val="24"/>
          <w:szCs w:val="24"/>
        </w:rPr>
        <w:t xml:space="preserve">to fund </w:t>
      </w:r>
      <w:r w:rsidR="00250EA1" w:rsidRPr="00746DB8">
        <w:rPr>
          <w:rFonts w:cs="Times New Roman"/>
          <w:sz w:val="24"/>
          <w:szCs w:val="24"/>
        </w:rPr>
        <w:t>a comprehensive range of supportive services</w:t>
      </w:r>
      <w:r w:rsidR="00250EA1">
        <w:rPr>
          <w:rFonts w:cs="Times New Roman"/>
          <w:sz w:val="24"/>
          <w:szCs w:val="24"/>
        </w:rPr>
        <w:t xml:space="preserve"> </w:t>
      </w:r>
      <w:r w:rsidR="00C74145">
        <w:rPr>
          <w:rFonts w:cs="Times New Roman"/>
          <w:sz w:val="24"/>
          <w:szCs w:val="24"/>
        </w:rPr>
        <w:t xml:space="preserve">for Veterans.  The services include </w:t>
      </w:r>
      <w:r w:rsidR="00250EA1" w:rsidRPr="00746DB8">
        <w:rPr>
          <w:rFonts w:cs="Times New Roman"/>
          <w:sz w:val="24"/>
          <w:szCs w:val="24"/>
        </w:rPr>
        <w:t>family and social supports that promote housing stability, employment</w:t>
      </w:r>
      <w:r w:rsidR="00250EA1">
        <w:rPr>
          <w:rFonts w:cs="Times New Roman"/>
          <w:sz w:val="24"/>
          <w:szCs w:val="24"/>
        </w:rPr>
        <w:t xml:space="preserve">, and self-sufficiency with a </w:t>
      </w:r>
      <w:r w:rsidR="00250EA1" w:rsidRPr="00746DB8">
        <w:rPr>
          <w:rFonts w:cs="Times New Roman"/>
          <w:sz w:val="24"/>
          <w:szCs w:val="24"/>
        </w:rPr>
        <w:t>particular focus on behavioral health services</w:t>
      </w:r>
      <w:r w:rsidR="00250EA1">
        <w:rPr>
          <w:rFonts w:cs="Times New Roman"/>
          <w:sz w:val="24"/>
          <w:szCs w:val="24"/>
        </w:rPr>
        <w:t xml:space="preserve">.  </w:t>
      </w:r>
    </w:p>
    <w:p w14:paraId="338522FC" w14:textId="77777777" w:rsidR="007477D4" w:rsidRDefault="007477D4" w:rsidP="00C74145">
      <w:pPr>
        <w:spacing w:after="0"/>
        <w:rPr>
          <w:rFonts w:cs="Times New Roman"/>
          <w:sz w:val="24"/>
          <w:szCs w:val="24"/>
        </w:rPr>
      </w:pPr>
    </w:p>
    <w:p w14:paraId="159BE269" w14:textId="77777777" w:rsidR="00250EA1" w:rsidRDefault="00C74145" w:rsidP="00C7414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</w:t>
      </w:r>
      <w:r w:rsidR="00DB230E">
        <w:rPr>
          <w:rFonts w:cs="Times New Roman"/>
          <w:sz w:val="24"/>
          <w:szCs w:val="24"/>
        </w:rPr>
        <w:t xml:space="preserve">unded through OTDA’s </w:t>
      </w:r>
      <w:r w:rsidR="007477D4" w:rsidRPr="00746DB8">
        <w:rPr>
          <w:rFonts w:cs="Times New Roman"/>
          <w:sz w:val="24"/>
          <w:szCs w:val="24"/>
        </w:rPr>
        <w:t>NYS Supportive Housing Program</w:t>
      </w:r>
      <w:r w:rsidR="007477D4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these services </w:t>
      </w:r>
      <w:r w:rsidR="00250EA1">
        <w:rPr>
          <w:rFonts w:cs="Times New Roman"/>
          <w:sz w:val="24"/>
          <w:szCs w:val="24"/>
        </w:rPr>
        <w:t xml:space="preserve">will be provided </w:t>
      </w:r>
      <w:r w:rsidR="007477D4">
        <w:rPr>
          <w:rFonts w:cs="Times New Roman"/>
          <w:sz w:val="24"/>
          <w:szCs w:val="24"/>
        </w:rPr>
        <w:t xml:space="preserve">by </w:t>
      </w:r>
      <w:r w:rsidR="00250EA1">
        <w:rPr>
          <w:rFonts w:cs="Times New Roman"/>
          <w:sz w:val="24"/>
          <w:szCs w:val="24"/>
        </w:rPr>
        <w:t>Suffolk County United Veterans</w:t>
      </w:r>
      <w:r w:rsidR="00DB230E">
        <w:rPr>
          <w:rFonts w:cs="Times New Roman"/>
          <w:sz w:val="24"/>
          <w:szCs w:val="24"/>
        </w:rPr>
        <w:t xml:space="preserve"> (SCUV)</w:t>
      </w:r>
      <w:r w:rsidR="00250EA1">
        <w:rPr>
          <w:rFonts w:cs="Times New Roman"/>
          <w:sz w:val="24"/>
          <w:szCs w:val="24"/>
        </w:rPr>
        <w:t>, a program on MHAW.</w:t>
      </w:r>
      <w:r>
        <w:rPr>
          <w:rFonts w:cs="Times New Roman"/>
          <w:sz w:val="24"/>
          <w:szCs w:val="24"/>
        </w:rPr>
        <w:t xml:space="preserve">  </w:t>
      </w:r>
      <w:r w:rsidRPr="00746DB8">
        <w:rPr>
          <w:rFonts w:cs="Times New Roman"/>
          <w:sz w:val="24"/>
          <w:szCs w:val="24"/>
        </w:rPr>
        <w:t>SCUV provides emergency housing for some 200 veterans annually as well as suppor</w:t>
      </w:r>
      <w:r>
        <w:rPr>
          <w:rFonts w:cs="Times New Roman"/>
          <w:sz w:val="24"/>
          <w:szCs w:val="24"/>
        </w:rPr>
        <w:t>t services for more than 1,300 V</w:t>
      </w:r>
      <w:r w:rsidRPr="00746DB8">
        <w:rPr>
          <w:rFonts w:cs="Times New Roman"/>
          <w:sz w:val="24"/>
          <w:szCs w:val="24"/>
        </w:rPr>
        <w:t>eterans and their families each year.</w:t>
      </w:r>
    </w:p>
    <w:p w14:paraId="184986DA" w14:textId="77777777" w:rsidR="00250EA1" w:rsidRDefault="00250EA1" w:rsidP="00C74145">
      <w:pPr>
        <w:spacing w:after="0"/>
        <w:rPr>
          <w:rFonts w:cs="Times New Roman"/>
          <w:sz w:val="24"/>
          <w:szCs w:val="24"/>
        </w:rPr>
      </w:pPr>
    </w:p>
    <w:p w14:paraId="57C70F38" w14:textId="77777777" w:rsidR="00DB230E" w:rsidRDefault="009C74BF" w:rsidP="00C7414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“</w:t>
      </w:r>
      <w:r w:rsidRPr="00746DB8">
        <w:rPr>
          <w:rFonts w:cs="Times New Roman"/>
          <w:sz w:val="24"/>
          <w:szCs w:val="24"/>
        </w:rPr>
        <w:t xml:space="preserve">We are grateful to the </w:t>
      </w:r>
      <w:r>
        <w:rPr>
          <w:rFonts w:cs="Times New Roman"/>
          <w:sz w:val="24"/>
          <w:szCs w:val="24"/>
        </w:rPr>
        <w:t xml:space="preserve">state </w:t>
      </w:r>
      <w:r w:rsidRPr="00746DB8">
        <w:rPr>
          <w:rFonts w:cs="Times New Roman"/>
          <w:sz w:val="24"/>
          <w:szCs w:val="24"/>
        </w:rPr>
        <w:t>Office of Temporary and Disability Assistance for enabling us to continue and expand our services to Veterans,” said Michael Stoltz, LCSW, Chief Executive Officer</w:t>
      </w:r>
      <w:r>
        <w:rPr>
          <w:rFonts w:cs="Times New Roman"/>
          <w:sz w:val="24"/>
          <w:szCs w:val="24"/>
        </w:rPr>
        <w:t xml:space="preserve"> of MHAW.  </w:t>
      </w:r>
      <w:r w:rsidRPr="00746DB8">
        <w:rPr>
          <w:rFonts w:cs="Times New Roman"/>
          <w:sz w:val="24"/>
          <w:szCs w:val="24"/>
        </w:rPr>
        <w:t>“</w:t>
      </w:r>
      <w:r w:rsidR="00DB230E">
        <w:rPr>
          <w:rFonts w:cs="Times New Roman"/>
          <w:sz w:val="24"/>
          <w:szCs w:val="24"/>
        </w:rPr>
        <w:t xml:space="preserve">With </w:t>
      </w:r>
      <w:r w:rsidRPr="00746DB8">
        <w:rPr>
          <w:rFonts w:cs="Times New Roman"/>
          <w:sz w:val="24"/>
          <w:szCs w:val="24"/>
        </w:rPr>
        <w:t xml:space="preserve">Suffolk County </w:t>
      </w:r>
      <w:r w:rsidR="00DB230E">
        <w:rPr>
          <w:rFonts w:cs="Times New Roman"/>
          <w:sz w:val="24"/>
          <w:szCs w:val="24"/>
        </w:rPr>
        <w:t xml:space="preserve">being the </w:t>
      </w:r>
      <w:r w:rsidRPr="00746DB8">
        <w:rPr>
          <w:rFonts w:cs="Times New Roman"/>
          <w:sz w:val="24"/>
          <w:szCs w:val="24"/>
        </w:rPr>
        <w:t>home to the largest population of Veterans in New York State</w:t>
      </w:r>
      <w:r w:rsidR="00DB230E">
        <w:rPr>
          <w:rFonts w:cs="Times New Roman"/>
          <w:sz w:val="24"/>
          <w:szCs w:val="24"/>
        </w:rPr>
        <w:t>, o</w:t>
      </w:r>
      <w:r w:rsidRPr="00746DB8">
        <w:rPr>
          <w:rFonts w:cs="Times New Roman"/>
          <w:sz w:val="24"/>
          <w:szCs w:val="24"/>
        </w:rPr>
        <w:t xml:space="preserve">ur dedicated professional and peer staff at SCUV </w:t>
      </w:r>
      <w:r w:rsidR="00DB230E">
        <w:rPr>
          <w:rFonts w:cs="Times New Roman"/>
          <w:sz w:val="24"/>
          <w:szCs w:val="24"/>
        </w:rPr>
        <w:t xml:space="preserve">feel a special obligation to provide Veterans with the </w:t>
      </w:r>
      <w:r w:rsidR="00DB230E" w:rsidRPr="00746DB8">
        <w:rPr>
          <w:rFonts w:cs="Times New Roman"/>
          <w:sz w:val="24"/>
          <w:szCs w:val="24"/>
        </w:rPr>
        <w:t xml:space="preserve">housing and </w:t>
      </w:r>
      <w:r w:rsidR="00DB230E">
        <w:rPr>
          <w:rFonts w:cs="Times New Roman"/>
          <w:sz w:val="24"/>
          <w:szCs w:val="24"/>
        </w:rPr>
        <w:t xml:space="preserve">other </w:t>
      </w:r>
      <w:r w:rsidR="00DB230E" w:rsidRPr="00746DB8">
        <w:rPr>
          <w:rFonts w:cs="Times New Roman"/>
          <w:sz w:val="24"/>
          <w:szCs w:val="24"/>
        </w:rPr>
        <w:t xml:space="preserve">support services </w:t>
      </w:r>
      <w:r w:rsidR="00DB230E">
        <w:rPr>
          <w:rFonts w:cs="Times New Roman"/>
          <w:sz w:val="24"/>
          <w:szCs w:val="24"/>
        </w:rPr>
        <w:t>they need and deserve.”</w:t>
      </w:r>
    </w:p>
    <w:p w14:paraId="0A9FAFC3" w14:textId="77777777" w:rsidR="00DB230E" w:rsidRDefault="00DB230E" w:rsidP="00C74145">
      <w:pPr>
        <w:spacing w:after="0"/>
        <w:rPr>
          <w:rFonts w:cs="Times New Roman"/>
          <w:sz w:val="24"/>
          <w:szCs w:val="24"/>
        </w:rPr>
      </w:pPr>
    </w:p>
    <w:p w14:paraId="2B268C34" w14:textId="77777777" w:rsidR="00E05C28" w:rsidRPr="00746DB8" w:rsidRDefault="007477D4" w:rsidP="00C74145">
      <w:pPr>
        <w:spacing w:after="0"/>
        <w:rPr>
          <w:rFonts w:cs="Times New Roman"/>
          <w:sz w:val="24"/>
          <w:szCs w:val="24"/>
        </w:rPr>
      </w:pPr>
      <w:commentRangeStart w:id="1"/>
      <w:r>
        <w:rPr>
          <w:rFonts w:cs="Times New Roman"/>
          <w:sz w:val="24"/>
          <w:szCs w:val="24"/>
        </w:rPr>
        <w:t xml:space="preserve">The grant will target Veterans who reside in </w:t>
      </w:r>
      <w:r w:rsidR="00580C44" w:rsidRPr="00746DB8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 xml:space="preserve">Brookhaven Town </w:t>
      </w:r>
      <w:r w:rsidR="00580C44" w:rsidRPr="00746DB8">
        <w:rPr>
          <w:rFonts w:cs="Times New Roman"/>
          <w:sz w:val="24"/>
          <w:szCs w:val="24"/>
        </w:rPr>
        <w:t xml:space="preserve">hamlets of Yaphank, East Patchogue, </w:t>
      </w:r>
      <w:commentRangeStart w:id="2"/>
      <w:r w:rsidRPr="00746DB8">
        <w:rPr>
          <w:rFonts w:cs="Times New Roman"/>
          <w:sz w:val="24"/>
          <w:szCs w:val="24"/>
        </w:rPr>
        <w:t>North</w:t>
      </w:r>
      <w:commentRangeEnd w:id="2"/>
      <w:r w:rsidR="00347F5B">
        <w:rPr>
          <w:rStyle w:val="CommentReference"/>
        </w:rPr>
        <w:commentReference w:id="2"/>
      </w:r>
      <w:r w:rsidRPr="00746DB8">
        <w:rPr>
          <w:rFonts w:cs="Times New Roman"/>
          <w:sz w:val="24"/>
          <w:szCs w:val="24"/>
        </w:rPr>
        <w:t xml:space="preserve"> Bellport</w:t>
      </w:r>
      <w:r>
        <w:rPr>
          <w:rFonts w:cs="Times New Roman"/>
          <w:sz w:val="24"/>
          <w:szCs w:val="24"/>
        </w:rPr>
        <w:t xml:space="preserve">, </w:t>
      </w:r>
      <w:r w:rsidR="00580C44" w:rsidRPr="00746DB8">
        <w:rPr>
          <w:rFonts w:cs="Times New Roman"/>
          <w:sz w:val="24"/>
          <w:szCs w:val="24"/>
        </w:rPr>
        <w:t xml:space="preserve">Mastic Beach, </w:t>
      </w:r>
      <w:r w:rsidRPr="00746DB8">
        <w:rPr>
          <w:rFonts w:cs="Times New Roman"/>
          <w:sz w:val="24"/>
          <w:szCs w:val="24"/>
        </w:rPr>
        <w:t xml:space="preserve">Shirley, </w:t>
      </w:r>
      <w:r>
        <w:rPr>
          <w:rFonts w:cs="Times New Roman"/>
          <w:sz w:val="24"/>
          <w:szCs w:val="24"/>
        </w:rPr>
        <w:t>and Middle Island.</w:t>
      </w:r>
      <w:commentRangeEnd w:id="1"/>
      <w:r w:rsidR="00347F5B">
        <w:rPr>
          <w:rStyle w:val="CommentReference"/>
        </w:rPr>
        <w:commentReference w:id="1"/>
      </w:r>
    </w:p>
    <w:p w14:paraId="00DD81DC" w14:textId="77777777" w:rsidR="00E05C28" w:rsidRPr="00746DB8" w:rsidRDefault="00E05C28" w:rsidP="00C74145">
      <w:pPr>
        <w:spacing w:after="0"/>
        <w:rPr>
          <w:rFonts w:cs="Times New Roman"/>
          <w:sz w:val="24"/>
          <w:szCs w:val="24"/>
        </w:rPr>
      </w:pPr>
    </w:p>
    <w:p w14:paraId="4CCB75AA" w14:textId="77777777" w:rsidR="00E05C28" w:rsidRDefault="00E05C28" w:rsidP="00C74145">
      <w:pPr>
        <w:spacing w:after="0"/>
        <w:rPr>
          <w:rFonts w:cs="Times New Roman"/>
          <w:sz w:val="24"/>
          <w:szCs w:val="24"/>
        </w:rPr>
      </w:pPr>
      <w:r w:rsidRPr="00746DB8">
        <w:rPr>
          <w:rFonts w:cs="Times New Roman"/>
          <w:sz w:val="24"/>
          <w:szCs w:val="24"/>
        </w:rPr>
        <w:t xml:space="preserve">For </w:t>
      </w:r>
      <w:r w:rsidR="00C74145">
        <w:rPr>
          <w:rFonts w:cs="Times New Roman"/>
          <w:sz w:val="24"/>
          <w:szCs w:val="24"/>
        </w:rPr>
        <w:t xml:space="preserve">more information, </w:t>
      </w:r>
      <w:r w:rsidRPr="00746DB8">
        <w:rPr>
          <w:rFonts w:cs="Times New Roman"/>
          <w:sz w:val="24"/>
          <w:szCs w:val="24"/>
        </w:rPr>
        <w:t xml:space="preserve">call (631) 924-8088. </w:t>
      </w:r>
    </w:p>
    <w:p w14:paraId="346DE30F" w14:textId="77777777" w:rsidR="00C74145" w:rsidRDefault="00C74145" w:rsidP="00C74145">
      <w:pPr>
        <w:spacing w:after="0"/>
        <w:rPr>
          <w:rFonts w:cs="Times New Roman"/>
          <w:sz w:val="24"/>
          <w:szCs w:val="24"/>
        </w:rPr>
      </w:pPr>
    </w:p>
    <w:p w14:paraId="76AC95C1" w14:textId="77777777" w:rsidR="00C74145" w:rsidRDefault="00A0246D" w:rsidP="00C7414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7E8AA423">
          <v:rect id="_x0000_i1025" style="width:0;height:1.5pt" o:hralign="center" o:hrstd="t" o:hr="t" fillcolor="gray" stroked="f"/>
        </w:pict>
      </w:r>
    </w:p>
    <w:p w14:paraId="55FA0F1D" w14:textId="77777777" w:rsidR="007477D4" w:rsidRDefault="007477D4" w:rsidP="00C74145">
      <w:pPr>
        <w:spacing w:after="0"/>
        <w:rPr>
          <w:rFonts w:cs="Times New Roman"/>
          <w:sz w:val="24"/>
          <w:szCs w:val="24"/>
        </w:rPr>
      </w:pPr>
    </w:p>
    <w:p w14:paraId="7522AB11" w14:textId="77777777" w:rsidR="007477D4" w:rsidRPr="00C74145" w:rsidRDefault="007477D4" w:rsidP="00C74145">
      <w:pPr>
        <w:spacing w:after="0"/>
        <w:rPr>
          <w:rFonts w:cs="Times New Roman"/>
          <w:i/>
          <w:sz w:val="24"/>
          <w:szCs w:val="24"/>
        </w:rPr>
      </w:pPr>
      <w:r w:rsidRPr="00C74145">
        <w:rPr>
          <w:rFonts w:cs="Times New Roman"/>
          <w:i/>
          <w:sz w:val="24"/>
          <w:szCs w:val="24"/>
        </w:rPr>
        <w:lastRenderedPageBreak/>
        <w:t xml:space="preserve">The </w:t>
      </w:r>
      <w:r w:rsidRPr="00C74145">
        <w:rPr>
          <w:rFonts w:cs="Times New Roman"/>
          <w:b/>
          <w:i/>
          <w:sz w:val="24"/>
          <w:szCs w:val="24"/>
        </w:rPr>
        <w:t>Association for Mental Health and Wellness</w:t>
      </w:r>
      <w:r w:rsidRPr="00C74145">
        <w:rPr>
          <w:rFonts w:cs="Times New Roman"/>
          <w:i/>
          <w:sz w:val="24"/>
          <w:szCs w:val="24"/>
        </w:rPr>
        <w:t xml:space="preserve"> (MHAW), a not-for-profit 501(c)(3) corporation based in Ronkonkoma, NY, provides programs, services, and advocacy for people facing mental health challenges with an enhanced focus on serving military Veterans.</w:t>
      </w:r>
    </w:p>
    <w:p w14:paraId="4E099BB8" w14:textId="77777777" w:rsidR="007477D4" w:rsidRPr="00C74145" w:rsidRDefault="007477D4" w:rsidP="00C74145">
      <w:pPr>
        <w:spacing w:after="0"/>
        <w:rPr>
          <w:rFonts w:cs="Times New Roman"/>
          <w:i/>
          <w:sz w:val="24"/>
          <w:szCs w:val="24"/>
        </w:rPr>
      </w:pPr>
    </w:p>
    <w:p w14:paraId="61A7B516" w14:textId="77777777" w:rsidR="007477D4" w:rsidRPr="00C74145" w:rsidRDefault="007477D4" w:rsidP="00C74145">
      <w:pPr>
        <w:spacing w:after="0"/>
        <w:rPr>
          <w:rFonts w:cs="Times New Roman"/>
          <w:i/>
          <w:sz w:val="24"/>
          <w:szCs w:val="24"/>
        </w:rPr>
      </w:pPr>
      <w:r w:rsidRPr="00C74145">
        <w:rPr>
          <w:rFonts w:cs="Times New Roman"/>
          <w:b/>
          <w:i/>
          <w:sz w:val="24"/>
          <w:szCs w:val="24"/>
        </w:rPr>
        <w:t>Suffolk County United Veterans</w:t>
      </w:r>
      <w:r w:rsidRPr="00C74145">
        <w:rPr>
          <w:rFonts w:cs="Times New Roman"/>
          <w:i/>
          <w:sz w:val="24"/>
          <w:szCs w:val="24"/>
        </w:rPr>
        <w:t xml:space="preserve">, </w:t>
      </w:r>
      <w:r w:rsidR="00C74145" w:rsidRPr="00C74145">
        <w:rPr>
          <w:rFonts w:cs="Times New Roman"/>
          <w:i/>
          <w:sz w:val="24"/>
          <w:szCs w:val="24"/>
        </w:rPr>
        <w:t xml:space="preserve">a program of MHAW, </w:t>
      </w:r>
      <w:r w:rsidRPr="00C74145">
        <w:rPr>
          <w:rFonts w:cs="Times New Roman"/>
          <w:i/>
          <w:sz w:val="24"/>
          <w:szCs w:val="24"/>
        </w:rPr>
        <w:t>offers a broad range of services delivered by trained Veterans and family members to assist at-risk Veterans and their families including outreach, crisis prevention and diversion, social and employment supports, and PTSD peer support.</w:t>
      </w:r>
    </w:p>
    <w:p w14:paraId="79DB05A0" w14:textId="77777777" w:rsidR="00E05C28" w:rsidRPr="00746DB8" w:rsidRDefault="00E05C28" w:rsidP="00C74145">
      <w:pPr>
        <w:spacing w:after="0"/>
        <w:jc w:val="both"/>
        <w:rPr>
          <w:rFonts w:cs="Times New Roman"/>
          <w:sz w:val="24"/>
          <w:szCs w:val="24"/>
        </w:rPr>
      </w:pPr>
    </w:p>
    <w:p w14:paraId="6273B5E5" w14:textId="77777777" w:rsidR="00E05C28" w:rsidRPr="00746DB8" w:rsidRDefault="00E05C28" w:rsidP="00C74145">
      <w:pPr>
        <w:spacing w:after="0"/>
        <w:jc w:val="center"/>
        <w:rPr>
          <w:rFonts w:cs="Times New Roman"/>
          <w:sz w:val="24"/>
          <w:szCs w:val="24"/>
        </w:rPr>
      </w:pPr>
      <w:r w:rsidRPr="00746DB8">
        <w:rPr>
          <w:rFonts w:cs="Times New Roman"/>
          <w:sz w:val="24"/>
          <w:szCs w:val="24"/>
        </w:rPr>
        <w:t xml:space="preserve">### </w:t>
      </w:r>
    </w:p>
    <w:sectPr w:rsidR="00E05C28" w:rsidRPr="00746DB8" w:rsidSect="00FA1198">
      <w:foot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k Grossman" w:date="2016-03-10T10:58:00Z" w:initials="MG">
    <w:p w14:paraId="375AFA0C" w14:textId="77777777" w:rsidR="00347F5B" w:rsidRDefault="00347F5B">
      <w:pPr>
        <w:pStyle w:val="CommentText"/>
      </w:pPr>
      <w:r>
        <w:rPr>
          <w:rStyle w:val="CommentReference"/>
        </w:rPr>
        <w:annotationRef/>
      </w:r>
      <w:r>
        <w:t>Or, has received?</w:t>
      </w:r>
    </w:p>
  </w:comment>
  <w:comment w:id="2" w:author="Mark Grossman" w:date="2016-03-10T11:00:00Z" w:initials="MG">
    <w:p w14:paraId="383779EC" w14:textId="77777777" w:rsidR="00347F5B" w:rsidRDefault="00347F5B">
      <w:pPr>
        <w:pStyle w:val="CommentText"/>
      </w:pPr>
      <w:r>
        <w:rPr>
          <w:rStyle w:val="CommentReference"/>
        </w:rPr>
        <w:annotationRef/>
      </w:r>
      <w:r>
        <w:t>I would remove “North.”</w:t>
      </w:r>
      <w:bookmarkStart w:id="3" w:name="_GoBack"/>
      <w:bookmarkEnd w:id="3"/>
    </w:p>
  </w:comment>
  <w:comment w:id="1" w:author="Mark Grossman" w:date="2016-03-10T10:59:00Z" w:initials="MG">
    <w:p w14:paraId="434D2B3A" w14:textId="77777777" w:rsidR="00347F5B" w:rsidRDefault="00347F5B">
      <w:pPr>
        <w:pStyle w:val="CommentText"/>
      </w:pPr>
      <w:r>
        <w:rPr>
          <w:rStyle w:val="CommentReference"/>
        </w:rPr>
        <w:annotationRef/>
      </w:r>
      <w:r>
        <w:t>I email you about this last night.  I wasn’t clear from the first draft is these funds are targeted to these communities, or id these are just a few of the communities that will be served, and if so, why are we naming just these six?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5AFA0C" w15:done="0"/>
  <w15:commentEx w15:paraId="383779EC" w15:done="0"/>
  <w15:commentEx w15:paraId="434D2B3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3CACF" w14:textId="77777777" w:rsidR="00A0246D" w:rsidRDefault="00A0246D" w:rsidP="00804309">
      <w:pPr>
        <w:spacing w:after="0" w:line="240" w:lineRule="auto"/>
      </w:pPr>
      <w:r>
        <w:separator/>
      </w:r>
    </w:p>
  </w:endnote>
  <w:endnote w:type="continuationSeparator" w:id="0">
    <w:p w14:paraId="3342A4AE" w14:textId="77777777" w:rsidR="00A0246D" w:rsidRDefault="00A0246D" w:rsidP="0080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F5854" w14:textId="77777777" w:rsidR="00F82247" w:rsidRDefault="00F82247" w:rsidP="0080430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5B143" w14:textId="77777777" w:rsidR="00A0246D" w:rsidRDefault="00A0246D" w:rsidP="00804309">
      <w:pPr>
        <w:spacing w:after="0" w:line="240" w:lineRule="auto"/>
      </w:pPr>
      <w:r>
        <w:separator/>
      </w:r>
    </w:p>
  </w:footnote>
  <w:footnote w:type="continuationSeparator" w:id="0">
    <w:p w14:paraId="1CB2A7A7" w14:textId="77777777" w:rsidR="00A0246D" w:rsidRDefault="00A0246D" w:rsidP="0080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70B22"/>
    <w:multiLevelType w:val="hybridMultilevel"/>
    <w:tmpl w:val="425C5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B6CDE"/>
    <w:multiLevelType w:val="hybridMultilevel"/>
    <w:tmpl w:val="B5BEE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A5200"/>
    <w:multiLevelType w:val="hybridMultilevel"/>
    <w:tmpl w:val="425C5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Grossman">
    <w15:presenceInfo w15:providerId="Windows Live" w15:userId="18bedbb6d1b12f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22"/>
    <w:rsid w:val="000113CB"/>
    <w:rsid w:val="00015CB4"/>
    <w:rsid w:val="000473C4"/>
    <w:rsid w:val="000A0D49"/>
    <w:rsid w:val="000A1C85"/>
    <w:rsid w:val="000E2312"/>
    <w:rsid w:val="000F7B9B"/>
    <w:rsid w:val="00101BBD"/>
    <w:rsid w:val="00192073"/>
    <w:rsid w:val="001D1638"/>
    <w:rsid w:val="001E738C"/>
    <w:rsid w:val="001F6056"/>
    <w:rsid w:val="00205863"/>
    <w:rsid w:val="00242693"/>
    <w:rsid w:val="00250EA1"/>
    <w:rsid w:val="00251552"/>
    <w:rsid w:val="00286DD2"/>
    <w:rsid w:val="002A36C0"/>
    <w:rsid w:val="002C4614"/>
    <w:rsid w:val="002D1E73"/>
    <w:rsid w:val="002D72D8"/>
    <w:rsid w:val="002E4B7D"/>
    <w:rsid w:val="00347F5B"/>
    <w:rsid w:val="00352B7F"/>
    <w:rsid w:val="003805CB"/>
    <w:rsid w:val="0038367C"/>
    <w:rsid w:val="003E00FB"/>
    <w:rsid w:val="003F1C22"/>
    <w:rsid w:val="003F3571"/>
    <w:rsid w:val="00435763"/>
    <w:rsid w:val="00461C1D"/>
    <w:rsid w:val="004A585B"/>
    <w:rsid w:val="004D3277"/>
    <w:rsid w:val="004E1B0B"/>
    <w:rsid w:val="004F0273"/>
    <w:rsid w:val="00535869"/>
    <w:rsid w:val="005718DD"/>
    <w:rsid w:val="00580C44"/>
    <w:rsid w:val="005E126E"/>
    <w:rsid w:val="0060195C"/>
    <w:rsid w:val="00633A1C"/>
    <w:rsid w:val="00634F4F"/>
    <w:rsid w:val="0064441E"/>
    <w:rsid w:val="00677841"/>
    <w:rsid w:val="00684BCE"/>
    <w:rsid w:val="006A0AB6"/>
    <w:rsid w:val="006A6E8B"/>
    <w:rsid w:val="006B25A1"/>
    <w:rsid w:val="00717717"/>
    <w:rsid w:val="00722FAD"/>
    <w:rsid w:val="00746DB8"/>
    <w:rsid w:val="007477D4"/>
    <w:rsid w:val="00771A21"/>
    <w:rsid w:val="00790CAB"/>
    <w:rsid w:val="007D1532"/>
    <w:rsid w:val="007E1C11"/>
    <w:rsid w:val="007F0292"/>
    <w:rsid w:val="00804309"/>
    <w:rsid w:val="00821241"/>
    <w:rsid w:val="00840B1A"/>
    <w:rsid w:val="00842F20"/>
    <w:rsid w:val="00856307"/>
    <w:rsid w:val="00864814"/>
    <w:rsid w:val="00865D97"/>
    <w:rsid w:val="008A3DEB"/>
    <w:rsid w:val="008A3FB8"/>
    <w:rsid w:val="008B080A"/>
    <w:rsid w:val="008D3A8C"/>
    <w:rsid w:val="008D7F29"/>
    <w:rsid w:val="008F7A25"/>
    <w:rsid w:val="00900399"/>
    <w:rsid w:val="00906D5B"/>
    <w:rsid w:val="009A037C"/>
    <w:rsid w:val="009C74BF"/>
    <w:rsid w:val="00A0191C"/>
    <w:rsid w:val="00A0246D"/>
    <w:rsid w:val="00A072DB"/>
    <w:rsid w:val="00A21CAD"/>
    <w:rsid w:val="00A34A7C"/>
    <w:rsid w:val="00A36052"/>
    <w:rsid w:val="00A42850"/>
    <w:rsid w:val="00AD041C"/>
    <w:rsid w:val="00AD1FCA"/>
    <w:rsid w:val="00AE1F3B"/>
    <w:rsid w:val="00AE7E25"/>
    <w:rsid w:val="00AF2170"/>
    <w:rsid w:val="00B03B30"/>
    <w:rsid w:val="00B05D1A"/>
    <w:rsid w:val="00B433F0"/>
    <w:rsid w:val="00B710CC"/>
    <w:rsid w:val="00B72FD9"/>
    <w:rsid w:val="00B84332"/>
    <w:rsid w:val="00C338A7"/>
    <w:rsid w:val="00C52E08"/>
    <w:rsid w:val="00C54FE9"/>
    <w:rsid w:val="00C74145"/>
    <w:rsid w:val="00C94B94"/>
    <w:rsid w:val="00C95DEE"/>
    <w:rsid w:val="00C971CB"/>
    <w:rsid w:val="00CA10B5"/>
    <w:rsid w:val="00CC6E87"/>
    <w:rsid w:val="00CF1679"/>
    <w:rsid w:val="00CF5605"/>
    <w:rsid w:val="00D055CC"/>
    <w:rsid w:val="00D42819"/>
    <w:rsid w:val="00D518CB"/>
    <w:rsid w:val="00D576A5"/>
    <w:rsid w:val="00D71548"/>
    <w:rsid w:val="00D8498F"/>
    <w:rsid w:val="00DA373C"/>
    <w:rsid w:val="00DB230E"/>
    <w:rsid w:val="00DC5F2E"/>
    <w:rsid w:val="00DD1E93"/>
    <w:rsid w:val="00E05C28"/>
    <w:rsid w:val="00E46E7F"/>
    <w:rsid w:val="00E73BC7"/>
    <w:rsid w:val="00E93FE5"/>
    <w:rsid w:val="00EB15AE"/>
    <w:rsid w:val="00EB204F"/>
    <w:rsid w:val="00EB568B"/>
    <w:rsid w:val="00EC4C8C"/>
    <w:rsid w:val="00ED659A"/>
    <w:rsid w:val="00ED69BD"/>
    <w:rsid w:val="00F125DA"/>
    <w:rsid w:val="00F143F3"/>
    <w:rsid w:val="00F82247"/>
    <w:rsid w:val="00FA1198"/>
    <w:rsid w:val="00FB0F00"/>
    <w:rsid w:val="00FB2777"/>
    <w:rsid w:val="00FD6B15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0DBC2"/>
  <w15:docId w15:val="{74B20CEB-95E3-4E0C-A7F4-C9D71209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7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FE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4F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4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309"/>
  </w:style>
  <w:style w:type="paragraph" w:styleId="Footer">
    <w:name w:val="footer"/>
    <w:basedOn w:val="Normal"/>
    <w:link w:val="FooterChar"/>
    <w:uiPriority w:val="99"/>
    <w:unhideWhenUsed/>
    <w:rsid w:val="00804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309"/>
  </w:style>
  <w:style w:type="character" w:customStyle="1" w:styleId="EmailStyle24">
    <w:name w:val="EmailStyle24"/>
    <w:semiHidden/>
    <w:rsid w:val="00717717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AD04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F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3898-A260-4F20-8341-F4563528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1959</Characters>
  <Application>Microsoft Office Word</Application>
  <DocSecurity>0</DocSecurity>
  <Lines>23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Donate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J. Grossman</dc:creator>
  <cp:lastModifiedBy>Mark Grossman</cp:lastModifiedBy>
  <cp:revision>2</cp:revision>
  <cp:lastPrinted>2014-07-23T12:13:00Z</cp:lastPrinted>
  <dcterms:created xsi:type="dcterms:W3CDTF">2016-03-10T16:01:00Z</dcterms:created>
  <dcterms:modified xsi:type="dcterms:W3CDTF">2016-03-10T16:01:00Z</dcterms:modified>
</cp:coreProperties>
</file>