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19" w:rsidRDefault="003E00FB" w:rsidP="00B710CC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E323046" wp14:editId="1672CF70">
            <wp:simplePos x="0" y="0"/>
            <wp:positionH relativeFrom="column">
              <wp:posOffset>1171574</wp:posOffset>
            </wp:positionH>
            <wp:positionV relativeFrom="paragraph">
              <wp:posOffset>-337185</wp:posOffset>
            </wp:positionV>
            <wp:extent cx="3606165" cy="1605915"/>
            <wp:effectExtent l="0" t="0" r="0" b="0"/>
            <wp:wrapNone/>
            <wp:docPr id="1" name="Picture 0" descr="Assn. For Mental Health and Wellness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n. For Mental Health and Wellness color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011" cy="160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080A" w:rsidRDefault="008B080A" w:rsidP="00D42819">
      <w:pPr>
        <w:jc w:val="center"/>
        <w:rPr>
          <w:b/>
          <w:sz w:val="40"/>
          <w:szCs w:val="40"/>
        </w:rPr>
      </w:pPr>
    </w:p>
    <w:p w:rsidR="008B080A" w:rsidRPr="00B84332" w:rsidRDefault="008B080A" w:rsidP="00D42819">
      <w:pPr>
        <w:jc w:val="center"/>
        <w:rPr>
          <w:b/>
          <w:sz w:val="24"/>
          <w:szCs w:val="24"/>
        </w:rPr>
      </w:pPr>
    </w:p>
    <w:p w:rsidR="003E00FB" w:rsidRDefault="00B84332" w:rsidP="00B710CC">
      <w:pPr>
        <w:jc w:val="center"/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</w:pPr>
      <w:r w:rsidRPr="00B84332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939 Johnson Avenue, Ronkonk</w:t>
      </w:r>
      <w:r w:rsidR="00F143F3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oma, NY 11779 · (631) 471-7242</w:t>
      </w:r>
      <w:r w:rsidRPr="00B84332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 xml:space="preserve"> </w:t>
      </w:r>
      <w:r w:rsidR="00F143F3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www.MentalHealthAndWellness.org</w:t>
      </w:r>
    </w:p>
    <w:p w:rsidR="00461C1D" w:rsidRPr="00A36052" w:rsidRDefault="003E00FB" w:rsidP="00D42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52">
        <w:rPr>
          <w:rFonts w:ascii="Times New Roman" w:hAnsi="Times New Roman" w:cs="Times New Roman"/>
          <w:b/>
          <w:sz w:val="24"/>
          <w:szCs w:val="24"/>
        </w:rPr>
        <w:t>PRESS RELEASE</w:t>
      </w:r>
    </w:p>
    <w:p w:rsidR="00A36052" w:rsidRDefault="00A36052" w:rsidP="00A36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10, 2016 </w:t>
      </w:r>
      <w:r w:rsidR="003E00FB" w:rsidRPr="00A36052">
        <w:rPr>
          <w:rFonts w:ascii="Times New Roman" w:hAnsi="Times New Roman" w:cs="Times New Roman"/>
          <w:sz w:val="24"/>
          <w:szCs w:val="24"/>
        </w:rPr>
        <w:br/>
      </w:r>
    </w:p>
    <w:p w:rsidR="00A36052" w:rsidRPr="00A36052" w:rsidRDefault="00A36052" w:rsidP="00A36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  <w:r w:rsidR="001E738C" w:rsidRPr="00A36052">
        <w:rPr>
          <w:rFonts w:ascii="Times New Roman" w:hAnsi="Times New Roman" w:cs="Times New Roman"/>
          <w:sz w:val="24"/>
          <w:szCs w:val="24"/>
        </w:rPr>
        <w:br/>
        <w:t>Contact</w:t>
      </w:r>
      <w:r w:rsidRPr="00A36052">
        <w:rPr>
          <w:rFonts w:ascii="Times New Roman" w:hAnsi="Times New Roman" w:cs="Times New Roman"/>
          <w:sz w:val="24"/>
          <w:szCs w:val="24"/>
        </w:rPr>
        <w:t>: Ruth McDade</w:t>
      </w:r>
    </w:p>
    <w:p w:rsidR="00A36052" w:rsidRDefault="00A36052" w:rsidP="00A360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6052">
        <w:rPr>
          <w:rFonts w:ascii="Times New Roman" w:hAnsi="Times New Roman" w:cs="Times New Roman"/>
          <w:sz w:val="24"/>
          <w:szCs w:val="24"/>
        </w:rPr>
        <w:t>Telephone 631.672.9613</w:t>
      </w:r>
    </w:p>
    <w:p w:rsidR="00A36052" w:rsidRDefault="001E738C" w:rsidP="00A360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52">
        <w:br/>
      </w:r>
      <w:r w:rsidR="00717717" w:rsidRPr="00A36052">
        <w:rPr>
          <w:rFonts w:ascii="Times New Roman" w:hAnsi="Times New Roman" w:cs="Times New Roman"/>
          <w:b/>
          <w:sz w:val="24"/>
          <w:szCs w:val="24"/>
        </w:rPr>
        <w:t>HOMELESS</w:t>
      </w:r>
      <w:r w:rsidR="0058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052">
        <w:rPr>
          <w:rFonts w:ascii="Times New Roman" w:hAnsi="Times New Roman" w:cs="Times New Roman"/>
          <w:b/>
          <w:sz w:val="24"/>
          <w:szCs w:val="24"/>
        </w:rPr>
        <w:t>VETERANS</w:t>
      </w:r>
      <w:r w:rsidR="00205863">
        <w:rPr>
          <w:rFonts w:ascii="Times New Roman" w:hAnsi="Times New Roman" w:cs="Times New Roman"/>
          <w:b/>
          <w:sz w:val="24"/>
          <w:szCs w:val="24"/>
        </w:rPr>
        <w:t xml:space="preserve"> ARE TO RECEIVE THE HELP THEY NEED </w:t>
      </w:r>
    </w:p>
    <w:p w:rsidR="00AD041C" w:rsidRPr="00A36052" w:rsidRDefault="00AD041C" w:rsidP="00AD04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A1C" w:rsidRPr="00A36052" w:rsidRDefault="00633A1C" w:rsidP="00677841">
      <w:pPr>
        <w:spacing w:line="26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052">
        <w:rPr>
          <w:rFonts w:ascii="Times New Roman" w:hAnsi="Times New Roman" w:cs="Times New Roman"/>
          <w:b/>
          <w:i/>
          <w:sz w:val="24"/>
          <w:szCs w:val="24"/>
        </w:rPr>
        <w:t>Added focus on the un</w:t>
      </w:r>
      <w:r w:rsidR="00ED69BD" w:rsidRPr="00A36052">
        <w:rPr>
          <w:rFonts w:ascii="Times New Roman" w:hAnsi="Times New Roman" w:cs="Times New Roman"/>
          <w:b/>
          <w:i/>
          <w:sz w:val="24"/>
          <w:szCs w:val="24"/>
        </w:rPr>
        <w:t xml:space="preserve">met behavioral health needs of </w:t>
      </w:r>
      <w:r w:rsidRPr="00A36052">
        <w:rPr>
          <w:rFonts w:ascii="Times New Roman" w:hAnsi="Times New Roman" w:cs="Times New Roman"/>
          <w:b/>
          <w:i/>
          <w:sz w:val="24"/>
          <w:szCs w:val="24"/>
        </w:rPr>
        <w:t>returning veterans</w:t>
      </w:r>
    </w:p>
    <w:p w:rsidR="00E05C28" w:rsidRDefault="00717717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28">
        <w:rPr>
          <w:rFonts w:ascii="Times New Roman" w:hAnsi="Times New Roman" w:cs="Times New Roman"/>
          <w:sz w:val="24"/>
          <w:szCs w:val="24"/>
        </w:rPr>
        <w:t xml:space="preserve">RONKONKOMA, NY </w:t>
      </w:r>
      <w:r w:rsidR="00AD041C" w:rsidRPr="00E05C28">
        <w:rPr>
          <w:rFonts w:ascii="Times New Roman" w:hAnsi="Times New Roman" w:cs="Times New Roman"/>
          <w:sz w:val="24"/>
          <w:szCs w:val="24"/>
        </w:rPr>
        <w:t>–</w:t>
      </w:r>
      <w:r w:rsidRPr="00E05C28">
        <w:rPr>
          <w:rFonts w:ascii="Times New Roman" w:hAnsi="Times New Roman" w:cs="Times New Roman"/>
          <w:sz w:val="24"/>
          <w:szCs w:val="24"/>
        </w:rPr>
        <w:t xml:space="preserve"> </w:t>
      </w:r>
      <w:r w:rsidR="00AD041C" w:rsidRPr="00E05C28">
        <w:rPr>
          <w:rFonts w:ascii="Times New Roman" w:hAnsi="Times New Roman" w:cs="Times New Roman"/>
          <w:sz w:val="24"/>
          <w:szCs w:val="24"/>
        </w:rPr>
        <w:t>The Association for Mental Health and Wellness,</w:t>
      </w:r>
      <w:r w:rsidR="00A36052" w:rsidRPr="00E05C28">
        <w:rPr>
          <w:rFonts w:ascii="Times New Roman" w:hAnsi="Times New Roman" w:cs="Times New Roman"/>
          <w:sz w:val="24"/>
          <w:szCs w:val="24"/>
        </w:rPr>
        <w:t xml:space="preserve"> a not for profit </w:t>
      </w:r>
      <w:proofErr w:type="gramStart"/>
      <w:r w:rsidR="00A36052" w:rsidRPr="00E05C28">
        <w:rPr>
          <w:rFonts w:ascii="Times New Roman" w:hAnsi="Times New Roman" w:cs="Times New Roman"/>
          <w:sz w:val="24"/>
          <w:szCs w:val="24"/>
        </w:rPr>
        <w:t>behavioral</w:t>
      </w:r>
      <w:proofErr w:type="gramEnd"/>
      <w:r w:rsidR="00A36052" w:rsidRPr="00E05C28">
        <w:rPr>
          <w:rFonts w:ascii="Times New Roman" w:hAnsi="Times New Roman" w:cs="Times New Roman"/>
          <w:sz w:val="24"/>
          <w:szCs w:val="24"/>
        </w:rPr>
        <w:t xml:space="preserve"> healthcare organizati</w:t>
      </w:r>
      <w:r w:rsidR="002A36C0">
        <w:rPr>
          <w:rFonts w:ascii="Times New Roman" w:hAnsi="Times New Roman" w:cs="Times New Roman"/>
          <w:sz w:val="24"/>
          <w:szCs w:val="24"/>
        </w:rPr>
        <w:t xml:space="preserve">on headquartered in Ronkonkoma </w:t>
      </w:r>
      <w:r w:rsidR="00A36052" w:rsidRPr="00E05C28">
        <w:rPr>
          <w:rFonts w:ascii="Times New Roman" w:hAnsi="Times New Roman" w:cs="Times New Roman"/>
          <w:sz w:val="24"/>
          <w:szCs w:val="24"/>
        </w:rPr>
        <w:t xml:space="preserve">is proud to announce </w:t>
      </w:r>
      <w:r w:rsidR="00580C44" w:rsidRPr="00E05C28">
        <w:rPr>
          <w:rFonts w:ascii="Times New Roman" w:hAnsi="Times New Roman" w:cs="Times New Roman"/>
          <w:sz w:val="24"/>
          <w:szCs w:val="24"/>
        </w:rPr>
        <w:t>they have been awarded $588,000 in renewal grant funding from the New York State Office of Temporary and Disability Assistance</w:t>
      </w:r>
      <w:r w:rsidR="00EB568B">
        <w:rPr>
          <w:rFonts w:ascii="Times New Roman" w:hAnsi="Times New Roman" w:cs="Times New Roman"/>
          <w:sz w:val="24"/>
          <w:szCs w:val="24"/>
        </w:rPr>
        <w:t xml:space="preserve"> through its NYS Supportive Housing Program (NYSSHP). </w:t>
      </w:r>
    </w:p>
    <w:p w:rsidR="00E05C28" w:rsidRDefault="00E05C28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C28" w:rsidRDefault="00E05C28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21CAD" w:rsidRPr="00E05C28">
        <w:rPr>
          <w:rFonts w:ascii="Times New Roman" w:hAnsi="Times New Roman" w:cs="Times New Roman"/>
          <w:sz w:val="24"/>
          <w:szCs w:val="24"/>
        </w:rPr>
        <w:t xml:space="preserve">rant funding is to </w:t>
      </w:r>
      <w:r w:rsidR="00580C44" w:rsidRPr="00E05C28">
        <w:rPr>
          <w:rFonts w:ascii="Times New Roman" w:hAnsi="Times New Roman" w:cs="Times New Roman"/>
          <w:sz w:val="24"/>
          <w:szCs w:val="24"/>
        </w:rPr>
        <w:t>provide a comprehensive range of supportive services for Veterans residing in emergency</w:t>
      </w:r>
      <w:r w:rsidR="00A21CAD" w:rsidRPr="00E05C28">
        <w:rPr>
          <w:rFonts w:ascii="Times New Roman" w:hAnsi="Times New Roman" w:cs="Times New Roman"/>
          <w:sz w:val="24"/>
          <w:szCs w:val="24"/>
        </w:rPr>
        <w:t xml:space="preserve"> </w:t>
      </w:r>
      <w:r w:rsidR="00580C44" w:rsidRPr="00E05C28">
        <w:rPr>
          <w:rFonts w:ascii="Times New Roman" w:hAnsi="Times New Roman" w:cs="Times New Roman"/>
          <w:sz w:val="24"/>
          <w:szCs w:val="24"/>
        </w:rPr>
        <w:t>and permanent housing</w:t>
      </w:r>
      <w:r>
        <w:rPr>
          <w:rFonts w:ascii="Times New Roman" w:hAnsi="Times New Roman" w:cs="Times New Roman"/>
          <w:sz w:val="24"/>
          <w:szCs w:val="24"/>
        </w:rPr>
        <w:t xml:space="preserve"> through the organizations Suffolk County United Veterans (SCUV) project. S</w:t>
      </w:r>
      <w:r w:rsidRPr="00E05C28">
        <w:rPr>
          <w:rFonts w:ascii="Times New Roman" w:hAnsi="Times New Roman" w:cs="Times New Roman"/>
          <w:sz w:val="24"/>
          <w:szCs w:val="24"/>
        </w:rPr>
        <w:t xml:space="preserve">upportive services will include a particular focus on behavioral health services, and family and social </w:t>
      </w:r>
      <w:r>
        <w:rPr>
          <w:rFonts w:ascii="Times New Roman" w:hAnsi="Times New Roman" w:cs="Times New Roman"/>
          <w:sz w:val="24"/>
          <w:szCs w:val="24"/>
        </w:rPr>
        <w:t>supports</w:t>
      </w:r>
      <w:r w:rsidRPr="00E05C28">
        <w:rPr>
          <w:rFonts w:ascii="Times New Roman" w:hAnsi="Times New Roman" w:cs="Times New Roman"/>
          <w:sz w:val="24"/>
          <w:szCs w:val="24"/>
        </w:rPr>
        <w:t xml:space="preserve"> that promote housing stability, employment and i</w:t>
      </w:r>
      <w:r>
        <w:rPr>
          <w:rFonts w:ascii="Times New Roman" w:hAnsi="Times New Roman" w:cs="Times New Roman"/>
          <w:sz w:val="24"/>
          <w:szCs w:val="24"/>
        </w:rPr>
        <w:t xml:space="preserve">ncreased independent skills. Areas served are to include </w:t>
      </w:r>
      <w:r w:rsidR="00580C44" w:rsidRPr="00E05C28">
        <w:rPr>
          <w:rFonts w:ascii="Times New Roman" w:hAnsi="Times New Roman" w:cs="Times New Roman"/>
          <w:sz w:val="24"/>
          <w:szCs w:val="24"/>
        </w:rPr>
        <w:t>the hamlets of Yaphank, East Patchogue, Shirley, Mastic Beach, Middle Island, the village of North Bellport,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C44" w:rsidRPr="00E05C28">
        <w:rPr>
          <w:rFonts w:ascii="Times New Roman" w:hAnsi="Times New Roman" w:cs="Times New Roman"/>
          <w:sz w:val="24"/>
          <w:szCs w:val="24"/>
        </w:rPr>
        <w:t xml:space="preserve">situated in Brookhaven Township, Suffolk County, New York. </w:t>
      </w:r>
    </w:p>
    <w:p w:rsidR="00E05C28" w:rsidRDefault="00E05C28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717" w:rsidRDefault="00A21CAD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28">
        <w:rPr>
          <w:rFonts w:ascii="Times New Roman" w:hAnsi="Times New Roman" w:cs="Times New Roman"/>
          <w:sz w:val="24"/>
          <w:szCs w:val="24"/>
        </w:rPr>
        <w:t>“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Suffolk County is home to the largest population of Veterans in New York State. </w:t>
      </w:r>
      <w:r w:rsidR="00B710CC">
        <w:rPr>
          <w:rFonts w:ascii="Times New Roman" w:hAnsi="Times New Roman" w:cs="Times New Roman"/>
          <w:sz w:val="24"/>
          <w:szCs w:val="24"/>
        </w:rPr>
        <w:t xml:space="preserve">Our </w:t>
      </w:r>
      <w:r w:rsidR="00205863" w:rsidRPr="00E05C28">
        <w:rPr>
          <w:rFonts w:ascii="Times New Roman" w:hAnsi="Times New Roman" w:cs="Times New Roman"/>
          <w:sz w:val="24"/>
          <w:szCs w:val="24"/>
        </w:rPr>
        <w:t>dedicated</w:t>
      </w:r>
      <w:r w:rsidR="00B710CC">
        <w:rPr>
          <w:rFonts w:ascii="Times New Roman" w:hAnsi="Times New Roman" w:cs="Times New Roman"/>
          <w:sz w:val="24"/>
          <w:szCs w:val="24"/>
        </w:rPr>
        <w:t xml:space="preserve"> professional and peer staff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 </w:t>
      </w:r>
      <w:r w:rsidR="00B710CC">
        <w:rPr>
          <w:rFonts w:ascii="Times New Roman" w:hAnsi="Times New Roman" w:cs="Times New Roman"/>
          <w:sz w:val="24"/>
          <w:szCs w:val="24"/>
        </w:rPr>
        <w:t xml:space="preserve">at the SCUV project 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of the </w:t>
      </w:r>
      <w:r w:rsidRPr="00E05C28">
        <w:rPr>
          <w:rFonts w:ascii="Times New Roman" w:hAnsi="Times New Roman" w:cs="Times New Roman"/>
          <w:sz w:val="24"/>
          <w:szCs w:val="24"/>
        </w:rPr>
        <w:t>Association for Mental Health and Wellness</w:t>
      </w:r>
      <w:r w:rsidR="00B710CC">
        <w:rPr>
          <w:rFonts w:ascii="Times New Roman" w:hAnsi="Times New Roman" w:cs="Times New Roman"/>
          <w:sz w:val="24"/>
          <w:szCs w:val="24"/>
        </w:rPr>
        <w:t xml:space="preserve"> have </w:t>
      </w:r>
      <w:r w:rsidR="00205863" w:rsidRPr="00E05C28">
        <w:rPr>
          <w:rFonts w:ascii="Times New Roman" w:hAnsi="Times New Roman" w:cs="Times New Roman"/>
          <w:sz w:val="24"/>
          <w:szCs w:val="24"/>
        </w:rPr>
        <w:t>over twenty years of experience providing housing and s</w:t>
      </w:r>
      <w:r w:rsidR="00B710CC">
        <w:rPr>
          <w:rFonts w:ascii="Times New Roman" w:hAnsi="Times New Roman" w:cs="Times New Roman"/>
          <w:sz w:val="24"/>
          <w:szCs w:val="24"/>
        </w:rPr>
        <w:t>upport services to our Veterans. We are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 </w:t>
      </w:r>
      <w:r w:rsidR="00B710CC">
        <w:rPr>
          <w:rFonts w:ascii="Times New Roman" w:hAnsi="Times New Roman" w:cs="Times New Roman"/>
          <w:sz w:val="24"/>
          <w:szCs w:val="24"/>
        </w:rPr>
        <w:t>grateful to the NYS Office of Temporary and Disability Assistance for enabling us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 to continue and expand our service</w:t>
      </w:r>
      <w:r w:rsidR="00E05C28" w:rsidRPr="00E05C28">
        <w:rPr>
          <w:rFonts w:ascii="Times New Roman" w:hAnsi="Times New Roman" w:cs="Times New Roman"/>
          <w:sz w:val="24"/>
          <w:szCs w:val="24"/>
        </w:rPr>
        <w:t>s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 to Veterans,” said</w:t>
      </w:r>
      <w:r w:rsidRPr="00E05C28">
        <w:rPr>
          <w:rFonts w:ascii="Times New Roman" w:hAnsi="Times New Roman" w:cs="Times New Roman"/>
          <w:sz w:val="24"/>
          <w:szCs w:val="24"/>
        </w:rPr>
        <w:t xml:space="preserve"> Michael Stoltz, LCSW</w:t>
      </w:r>
      <w:r w:rsidR="00205863" w:rsidRPr="00E05C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05863" w:rsidRPr="00E05C28">
        <w:rPr>
          <w:rFonts w:ascii="Times New Roman" w:hAnsi="Times New Roman" w:cs="Times New Roman"/>
          <w:sz w:val="24"/>
          <w:szCs w:val="24"/>
        </w:rPr>
        <w:t>Chief</w:t>
      </w:r>
      <w:proofErr w:type="gramEnd"/>
      <w:r w:rsidR="00205863" w:rsidRPr="00E05C28">
        <w:rPr>
          <w:rFonts w:ascii="Times New Roman" w:hAnsi="Times New Roman" w:cs="Times New Roman"/>
          <w:sz w:val="24"/>
          <w:szCs w:val="24"/>
        </w:rPr>
        <w:t xml:space="preserve"> Executive Officer. </w:t>
      </w:r>
      <w:r w:rsidRPr="00E0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C28" w:rsidRDefault="00E05C28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C28" w:rsidRDefault="00E05C28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SCUV </w:t>
      </w:r>
      <w:r w:rsidRPr="00E05C2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C28">
        <w:rPr>
          <w:rFonts w:ascii="Times New Roman" w:hAnsi="Times New Roman" w:cs="Times New Roman"/>
          <w:sz w:val="24"/>
          <w:szCs w:val="24"/>
        </w:rPr>
        <w:t>provides emergency housing for some 200 veterans annually as well as support services for more than 1,300 veterans and their families each year.</w:t>
      </w:r>
      <w:r>
        <w:rPr>
          <w:rFonts w:ascii="Times New Roman" w:hAnsi="Times New Roman" w:cs="Times New Roman"/>
          <w:sz w:val="24"/>
          <w:szCs w:val="24"/>
        </w:rPr>
        <w:t xml:space="preserve"> For assistance, call (631) 924-8088. </w:t>
      </w:r>
    </w:p>
    <w:p w:rsidR="00E05C28" w:rsidRDefault="00E05C28" w:rsidP="00E05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C28" w:rsidRDefault="00E05C28" w:rsidP="00E0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### </w:t>
      </w:r>
    </w:p>
    <w:sectPr w:rsidR="00E05C28" w:rsidSect="00FA1198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27C" w:rsidRDefault="0022327C" w:rsidP="00804309">
      <w:pPr>
        <w:spacing w:after="0" w:line="240" w:lineRule="auto"/>
      </w:pPr>
      <w:r>
        <w:separator/>
      </w:r>
    </w:p>
  </w:endnote>
  <w:endnote w:type="continuationSeparator" w:id="0">
    <w:p w:rsidR="0022327C" w:rsidRDefault="0022327C" w:rsidP="0080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47" w:rsidRDefault="00F82247" w:rsidP="0080430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27C" w:rsidRDefault="0022327C" w:rsidP="00804309">
      <w:pPr>
        <w:spacing w:after="0" w:line="240" w:lineRule="auto"/>
      </w:pPr>
      <w:r>
        <w:separator/>
      </w:r>
    </w:p>
  </w:footnote>
  <w:footnote w:type="continuationSeparator" w:id="0">
    <w:p w:rsidR="0022327C" w:rsidRDefault="0022327C" w:rsidP="0080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0B22"/>
    <w:multiLevelType w:val="hybridMultilevel"/>
    <w:tmpl w:val="425C5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B6CDE"/>
    <w:multiLevelType w:val="hybridMultilevel"/>
    <w:tmpl w:val="B5BEE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5200"/>
    <w:multiLevelType w:val="hybridMultilevel"/>
    <w:tmpl w:val="425C5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22"/>
    <w:rsid w:val="000113CB"/>
    <w:rsid w:val="00015CB4"/>
    <w:rsid w:val="000473C4"/>
    <w:rsid w:val="000A0D49"/>
    <w:rsid w:val="000A1C85"/>
    <w:rsid w:val="000E2312"/>
    <w:rsid w:val="000F7B9B"/>
    <w:rsid w:val="00101BBD"/>
    <w:rsid w:val="00192073"/>
    <w:rsid w:val="001D1638"/>
    <w:rsid w:val="001E738C"/>
    <w:rsid w:val="001F6056"/>
    <w:rsid w:val="00205863"/>
    <w:rsid w:val="0022327C"/>
    <w:rsid w:val="00242693"/>
    <w:rsid w:val="00251552"/>
    <w:rsid w:val="00286DD2"/>
    <w:rsid w:val="002A36C0"/>
    <w:rsid w:val="002C4614"/>
    <w:rsid w:val="002D1E73"/>
    <w:rsid w:val="002D72D8"/>
    <w:rsid w:val="002E4B7D"/>
    <w:rsid w:val="00352B7F"/>
    <w:rsid w:val="003805CB"/>
    <w:rsid w:val="0038367C"/>
    <w:rsid w:val="003E00FB"/>
    <w:rsid w:val="003F1C22"/>
    <w:rsid w:val="003F3571"/>
    <w:rsid w:val="00435763"/>
    <w:rsid w:val="00461C1D"/>
    <w:rsid w:val="004A585B"/>
    <w:rsid w:val="004D3277"/>
    <w:rsid w:val="004E1B0B"/>
    <w:rsid w:val="004F0273"/>
    <w:rsid w:val="00535869"/>
    <w:rsid w:val="005718DD"/>
    <w:rsid w:val="00580C44"/>
    <w:rsid w:val="005E126E"/>
    <w:rsid w:val="0060195C"/>
    <w:rsid w:val="00633A1C"/>
    <w:rsid w:val="00634F4F"/>
    <w:rsid w:val="0064441E"/>
    <w:rsid w:val="00677841"/>
    <w:rsid w:val="00684BCE"/>
    <w:rsid w:val="006A0AB6"/>
    <w:rsid w:val="006A6E8B"/>
    <w:rsid w:val="006B25A1"/>
    <w:rsid w:val="00717717"/>
    <w:rsid w:val="00771A21"/>
    <w:rsid w:val="00790CAB"/>
    <w:rsid w:val="007D1532"/>
    <w:rsid w:val="007F0292"/>
    <w:rsid w:val="00804309"/>
    <w:rsid w:val="00821241"/>
    <w:rsid w:val="00840B1A"/>
    <w:rsid w:val="00842F20"/>
    <w:rsid w:val="00856307"/>
    <w:rsid w:val="00864814"/>
    <w:rsid w:val="00865D97"/>
    <w:rsid w:val="008A3DEB"/>
    <w:rsid w:val="008A3FB8"/>
    <w:rsid w:val="008B080A"/>
    <w:rsid w:val="008D3A8C"/>
    <w:rsid w:val="008D7F29"/>
    <w:rsid w:val="008F7A25"/>
    <w:rsid w:val="00900399"/>
    <w:rsid w:val="00906D5B"/>
    <w:rsid w:val="009A037C"/>
    <w:rsid w:val="00A0191C"/>
    <w:rsid w:val="00A072DB"/>
    <w:rsid w:val="00A21CAD"/>
    <w:rsid w:val="00A34A7C"/>
    <w:rsid w:val="00A36052"/>
    <w:rsid w:val="00A42850"/>
    <w:rsid w:val="00AD041C"/>
    <w:rsid w:val="00AD1FCA"/>
    <w:rsid w:val="00AE1F3B"/>
    <w:rsid w:val="00AE7E25"/>
    <w:rsid w:val="00AF2170"/>
    <w:rsid w:val="00B03B30"/>
    <w:rsid w:val="00B05D1A"/>
    <w:rsid w:val="00B433F0"/>
    <w:rsid w:val="00B710CC"/>
    <w:rsid w:val="00B72FD9"/>
    <w:rsid w:val="00B84332"/>
    <w:rsid w:val="00C13DBB"/>
    <w:rsid w:val="00C338A7"/>
    <w:rsid w:val="00C52E08"/>
    <w:rsid w:val="00C54FE9"/>
    <w:rsid w:val="00C94B94"/>
    <w:rsid w:val="00C95DEE"/>
    <w:rsid w:val="00C971CB"/>
    <w:rsid w:val="00CA10B5"/>
    <w:rsid w:val="00CC6E87"/>
    <w:rsid w:val="00CF1679"/>
    <w:rsid w:val="00CF5605"/>
    <w:rsid w:val="00D055CC"/>
    <w:rsid w:val="00D42819"/>
    <w:rsid w:val="00D518CB"/>
    <w:rsid w:val="00D576A5"/>
    <w:rsid w:val="00D71548"/>
    <w:rsid w:val="00D8498F"/>
    <w:rsid w:val="00DA373C"/>
    <w:rsid w:val="00DC5F2E"/>
    <w:rsid w:val="00DD1E93"/>
    <w:rsid w:val="00E05C28"/>
    <w:rsid w:val="00E46E7F"/>
    <w:rsid w:val="00E73BC7"/>
    <w:rsid w:val="00E93FE5"/>
    <w:rsid w:val="00EB15AE"/>
    <w:rsid w:val="00EB204F"/>
    <w:rsid w:val="00EB568B"/>
    <w:rsid w:val="00EC4C8C"/>
    <w:rsid w:val="00ED659A"/>
    <w:rsid w:val="00ED69BD"/>
    <w:rsid w:val="00F125DA"/>
    <w:rsid w:val="00F143F3"/>
    <w:rsid w:val="00F82247"/>
    <w:rsid w:val="00FA1198"/>
    <w:rsid w:val="00FB0F00"/>
    <w:rsid w:val="00FB2777"/>
    <w:rsid w:val="00FD6B15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98D3A9-8176-4F71-B192-522E99A8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F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4F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09"/>
  </w:style>
  <w:style w:type="paragraph" w:styleId="Footer">
    <w:name w:val="footer"/>
    <w:basedOn w:val="Normal"/>
    <w:link w:val="FooterChar"/>
    <w:uiPriority w:val="99"/>
    <w:unhideWhenUsed/>
    <w:rsid w:val="0080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09"/>
  </w:style>
  <w:style w:type="character" w:customStyle="1" w:styleId="EmailStyle24">
    <w:name w:val="EmailStyle24"/>
    <w:semiHidden/>
    <w:rsid w:val="00717717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AD0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Donate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J. Grossman</dc:creator>
  <cp:lastModifiedBy>Mark Grossman</cp:lastModifiedBy>
  <cp:revision>2</cp:revision>
  <cp:lastPrinted>2014-07-23T12:13:00Z</cp:lastPrinted>
  <dcterms:created xsi:type="dcterms:W3CDTF">2016-03-10T17:39:00Z</dcterms:created>
  <dcterms:modified xsi:type="dcterms:W3CDTF">2016-03-10T17:39:00Z</dcterms:modified>
</cp:coreProperties>
</file>